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B454" w14:textId="77777777" w:rsidR="00B82D0A" w:rsidRPr="00293EF3" w:rsidRDefault="00B82D0A" w:rsidP="00B82D0A">
      <w:pPr>
        <w:jc w:val="center"/>
        <w:rPr>
          <w:b/>
          <w:bCs/>
        </w:rPr>
      </w:pPr>
      <w:r w:rsidRPr="00293EF3">
        <w:rPr>
          <w:b/>
          <w:bCs/>
        </w:rPr>
        <w:t>PRZEDMIOTOWY SYSTEM OCENIANIA Z BIOLOGII</w:t>
      </w:r>
    </w:p>
    <w:p w14:paraId="6599A3A6" w14:textId="25A27467" w:rsidR="00B82D0A" w:rsidRPr="00293EF3" w:rsidRDefault="00B82D0A" w:rsidP="00B82D0A">
      <w:pPr>
        <w:jc w:val="center"/>
        <w:rPr>
          <w:b/>
          <w:bCs/>
        </w:rPr>
      </w:pPr>
      <w:r w:rsidRPr="00293EF3">
        <w:rPr>
          <w:b/>
          <w:bCs/>
        </w:rPr>
        <w:t xml:space="preserve">W </w:t>
      </w:r>
      <w:r>
        <w:rPr>
          <w:b/>
          <w:bCs/>
        </w:rPr>
        <w:t>ZESPOLE SZKÓŁ MISTRZOSTWA SPORTOWEGO – SZKOŁA PODSTAWOWA MISTRZOSTWA SPORTOWEGO</w:t>
      </w:r>
    </w:p>
    <w:p w14:paraId="52280CCB" w14:textId="77777777" w:rsidR="00B82D0A" w:rsidRPr="00293EF3" w:rsidRDefault="00B82D0A" w:rsidP="00B82D0A">
      <w:pPr>
        <w:jc w:val="center"/>
      </w:pPr>
      <w:r w:rsidRPr="00293EF3">
        <w:rPr>
          <w:b/>
          <w:bCs/>
        </w:rPr>
        <w:t>Rok szkolny: 2026/2027</w:t>
      </w:r>
    </w:p>
    <w:p w14:paraId="657F9A64" w14:textId="77777777" w:rsidR="00B82D0A" w:rsidRPr="00293EF3" w:rsidRDefault="00B82D0A" w:rsidP="00B82D0A">
      <w:pPr>
        <w:rPr>
          <w:b/>
          <w:bCs/>
        </w:rPr>
      </w:pPr>
      <w:r w:rsidRPr="00293EF3">
        <w:rPr>
          <w:b/>
          <w:bCs/>
        </w:rPr>
        <w:t>I. POSTANOWIENIA OGÓLNE</w:t>
      </w:r>
    </w:p>
    <w:p w14:paraId="6B52D594" w14:textId="77777777" w:rsidR="00B82D0A" w:rsidRPr="00293EF3" w:rsidRDefault="00B82D0A" w:rsidP="00B82D0A">
      <w:pPr>
        <w:numPr>
          <w:ilvl w:val="0"/>
          <w:numId w:val="1"/>
        </w:numPr>
      </w:pPr>
      <w:r w:rsidRPr="00293EF3">
        <w:t>Przedmiotowy System Oceniania z biologii, zwany dalej „PSO”, określa szczegółowe zasady oceniania osiągnięć edukacyjnych uczniów w zakresie biologii w liceum ogólnokształcącym.</w:t>
      </w:r>
    </w:p>
    <w:p w14:paraId="63D87424" w14:textId="77777777" w:rsidR="00B82D0A" w:rsidRPr="00293EF3" w:rsidRDefault="00B82D0A" w:rsidP="00B82D0A">
      <w:pPr>
        <w:numPr>
          <w:ilvl w:val="0"/>
          <w:numId w:val="1"/>
        </w:numPr>
      </w:pPr>
      <w:r w:rsidRPr="00293EF3">
        <w:t>PSO jest zgodny z:</w:t>
      </w:r>
    </w:p>
    <w:p w14:paraId="01EC8025" w14:textId="77777777" w:rsidR="00B82D0A" w:rsidRPr="00293EF3" w:rsidRDefault="00B82D0A" w:rsidP="00B82D0A">
      <w:pPr>
        <w:numPr>
          <w:ilvl w:val="1"/>
          <w:numId w:val="1"/>
        </w:numPr>
      </w:pPr>
      <w:r w:rsidRPr="00293EF3">
        <w:t>obowiązującymi przepisami prawa oświatowego dotyczącymi oceniania, klasyfikowania i promowania uczniów;</w:t>
      </w:r>
    </w:p>
    <w:p w14:paraId="68FCB09B" w14:textId="77777777" w:rsidR="00B82D0A" w:rsidRPr="00293EF3" w:rsidRDefault="00B82D0A" w:rsidP="00B82D0A">
      <w:pPr>
        <w:numPr>
          <w:ilvl w:val="1"/>
          <w:numId w:val="1"/>
        </w:numPr>
      </w:pPr>
      <w:r w:rsidRPr="00293EF3">
        <w:t>statutem szkoły;</w:t>
      </w:r>
    </w:p>
    <w:p w14:paraId="411007BF" w14:textId="77777777" w:rsidR="00B82D0A" w:rsidRPr="00293EF3" w:rsidRDefault="00B82D0A" w:rsidP="00B82D0A">
      <w:pPr>
        <w:numPr>
          <w:ilvl w:val="1"/>
          <w:numId w:val="1"/>
        </w:numPr>
      </w:pPr>
      <w:r w:rsidRPr="00293EF3">
        <w:t>wewnątrzszkolnymi zasadami oceniania obowiązującymi w szkole;</w:t>
      </w:r>
    </w:p>
    <w:p w14:paraId="1F060846" w14:textId="77777777" w:rsidR="00B82D0A" w:rsidRPr="00293EF3" w:rsidRDefault="00B82D0A" w:rsidP="00B82D0A">
      <w:pPr>
        <w:numPr>
          <w:ilvl w:val="1"/>
          <w:numId w:val="1"/>
        </w:numPr>
      </w:pPr>
      <w:r w:rsidRPr="00293EF3">
        <w:t>obowiązującą podstawą programową kształcenia ogólnego dla liceum ogólnokształcącego;</w:t>
      </w:r>
    </w:p>
    <w:p w14:paraId="45782FC2" w14:textId="77777777" w:rsidR="00B82D0A" w:rsidRPr="00293EF3" w:rsidRDefault="00B82D0A" w:rsidP="00B82D0A">
      <w:pPr>
        <w:numPr>
          <w:ilvl w:val="1"/>
          <w:numId w:val="1"/>
        </w:numPr>
      </w:pPr>
      <w:r w:rsidRPr="00293EF3">
        <w:t>realizowanym w szkole programem nauczania biologii.</w:t>
      </w:r>
    </w:p>
    <w:p w14:paraId="2ECD0683" w14:textId="77777777" w:rsidR="00B82D0A" w:rsidRPr="00293EF3" w:rsidRDefault="00B82D0A" w:rsidP="00B82D0A">
      <w:pPr>
        <w:rPr>
          <w:b/>
          <w:bCs/>
        </w:rPr>
      </w:pPr>
      <w:r w:rsidRPr="00293EF3">
        <w:rPr>
          <w:b/>
          <w:bCs/>
        </w:rPr>
        <w:t>II. ZAKRES OCENIANIA</w:t>
      </w:r>
    </w:p>
    <w:p w14:paraId="0A7F8BB0" w14:textId="77777777" w:rsidR="00B82D0A" w:rsidRPr="00293EF3" w:rsidRDefault="00B82D0A" w:rsidP="00B82D0A">
      <w:r w:rsidRPr="00293EF3">
        <w:t>Ocenie podlegają w szczególności:</w:t>
      </w:r>
    </w:p>
    <w:p w14:paraId="5A1E85F9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wiadomości i znajomość terminologii biologicznej;</w:t>
      </w:r>
    </w:p>
    <w:p w14:paraId="600693A5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rozumienie procesów i zjawisk biologicznych;</w:t>
      </w:r>
    </w:p>
    <w:p w14:paraId="775B1A3F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 xml:space="preserve">umiejętność wyjaśniania zależności </w:t>
      </w:r>
      <w:proofErr w:type="spellStart"/>
      <w:r w:rsidRPr="00293EF3">
        <w:t>przyczynowo-skutkowych</w:t>
      </w:r>
      <w:proofErr w:type="spellEnd"/>
      <w:r w:rsidRPr="00293EF3">
        <w:t>;</w:t>
      </w:r>
    </w:p>
    <w:p w14:paraId="7D0AE602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umiejętność analizowania wykresów, tabel, schematów, rysunków, doświadczeń i danych biologicznych;</w:t>
      </w:r>
    </w:p>
    <w:p w14:paraId="2626D623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umiejętność formułowania hipotez, problemów badawczych, wniosków i przewidywań;</w:t>
      </w:r>
    </w:p>
    <w:p w14:paraId="3AF1B67C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umiejętność planowania i przeprowadzania obserwacji oraz doświadczeń;</w:t>
      </w:r>
    </w:p>
    <w:p w14:paraId="65F28E9B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umiejętność interpretowania wyników doświadczeń;</w:t>
      </w:r>
    </w:p>
    <w:p w14:paraId="2555CF2A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stosowanie wiedzy biologicznej do rozwiązywania zadań problemowych;</w:t>
      </w:r>
    </w:p>
    <w:p w14:paraId="67F94596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posługiwanie się mikroskopem i innym sprzętem laboratoryjnym, jeżeli jest wykorzystywany podczas zajęć;</w:t>
      </w:r>
    </w:p>
    <w:p w14:paraId="60EF88B2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umiejętność korzystania z różnych źródeł informacji;</w:t>
      </w:r>
    </w:p>
    <w:p w14:paraId="605C0282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samodzielność i poprawność wykonywania powierzonych zadań;</w:t>
      </w:r>
    </w:p>
    <w:p w14:paraId="44D91A01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aktywność i zaangażowanie podczas zajęć;</w:t>
      </w:r>
    </w:p>
    <w:p w14:paraId="57C77DF7" w14:textId="77777777" w:rsidR="00B82D0A" w:rsidRPr="00293EF3" w:rsidRDefault="00B82D0A" w:rsidP="00B82D0A">
      <w:pPr>
        <w:numPr>
          <w:ilvl w:val="0"/>
          <w:numId w:val="2"/>
        </w:numPr>
      </w:pPr>
      <w:r w:rsidRPr="00293EF3">
        <w:t>umiejętność współpracy w grupie;</w:t>
      </w:r>
    </w:p>
    <w:p w14:paraId="1B385243" w14:textId="77777777" w:rsidR="00B82D0A" w:rsidRDefault="00B82D0A" w:rsidP="00B82D0A">
      <w:pPr>
        <w:numPr>
          <w:ilvl w:val="0"/>
          <w:numId w:val="2"/>
        </w:numPr>
      </w:pPr>
      <w:r w:rsidRPr="00293EF3">
        <w:t>wykonywanie projektów, prac badawczych i innych zadań długoterminowych.</w:t>
      </w:r>
    </w:p>
    <w:p w14:paraId="5AB88C89" w14:textId="77777777" w:rsidR="00B82D0A" w:rsidRDefault="00B82D0A" w:rsidP="00B82D0A">
      <w:pPr>
        <w:ind w:left="720"/>
      </w:pPr>
    </w:p>
    <w:p w14:paraId="74F44672" w14:textId="77777777" w:rsidR="00B82D0A" w:rsidRPr="00293EF3" w:rsidRDefault="00B82D0A" w:rsidP="00B82D0A">
      <w:pPr>
        <w:rPr>
          <w:b/>
          <w:bCs/>
        </w:rPr>
      </w:pPr>
      <w:r w:rsidRPr="00293EF3">
        <w:rPr>
          <w:b/>
          <w:bCs/>
        </w:rPr>
        <w:t>I</w:t>
      </w:r>
      <w:r>
        <w:rPr>
          <w:b/>
          <w:bCs/>
        </w:rPr>
        <w:t>II</w:t>
      </w:r>
      <w:r w:rsidRPr="00293EF3">
        <w:rPr>
          <w:b/>
          <w:bCs/>
        </w:rPr>
        <w:t>. FORMY SPRAWDZANIA OSIĄGNIĘĆ EDUKACYJNYCH</w:t>
      </w:r>
    </w:p>
    <w:p w14:paraId="5A3F8C15" w14:textId="77777777" w:rsidR="00B82D0A" w:rsidRPr="00293EF3" w:rsidRDefault="00B82D0A" w:rsidP="00B82D0A">
      <w:r w:rsidRPr="00293EF3">
        <w:t>W zależności od realizowanego programu nauczyciel może stosować następujące formy oceniania:</w:t>
      </w:r>
    </w:p>
    <w:p w14:paraId="52EDE775" w14:textId="309F020A" w:rsidR="00B82D0A" w:rsidRPr="00293EF3" w:rsidRDefault="00B82D0A" w:rsidP="00B82D0A">
      <w:pPr>
        <w:pStyle w:val="Akapitzlist"/>
        <w:numPr>
          <w:ilvl w:val="0"/>
          <w:numId w:val="9"/>
        </w:numPr>
      </w:pPr>
      <w:r w:rsidRPr="00293EF3">
        <w:t>sprawdziany pisemne;</w:t>
      </w:r>
    </w:p>
    <w:p w14:paraId="1027A49A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kartkówki;</w:t>
      </w:r>
    </w:p>
    <w:p w14:paraId="5BE26563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odpowiedzi ustne;</w:t>
      </w:r>
    </w:p>
    <w:p w14:paraId="17585EB5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prace problemowe;</w:t>
      </w:r>
    </w:p>
    <w:p w14:paraId="34361421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zadania wykonywane podczas lekcji;</w:t>
      </w:r>
    </w:p>
    <w:p w14:paraId="19AF0FAE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karty pracy;</w:t>
      </w:r>
    </w:p>
    <w:p w14:paraId="6BF949F2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analiza materiałów źródłowych;</w:t>
      </w:r>
    </w:p>
    <w:p w14:paraId="5596AA8B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doświadczenia i obserwacje biologiczne;</w:t>
      </w:r>
    </w:p>
    <w:p w14:paraId="3EDFB7E9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projekty indywidualne i grupowe;</w:t>
      </w:r>
    </w:p>
    <w:p w14:paraId="279F305A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prezentacje;</w:t>
      </w:r>
    </w:p>
    <w:p w14:paraId="210EA3D8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referaty i opracowania;</w:t>
      </w:r>
    </w:p>
    <w:p w14:paraId="49B06352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zadania dodatkowe;</w:t>
      </w:r>
    </w:p>
    <w:p w14:paraId="0EDF1011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aktywność podczas lekcji;</w:t>
      </w:r>
    </w:p>
    <w:p w14:paraId="1E781666" w14:textId="77777777" w:rsidR="00B82D0A" w:rsidRPr="00293EF3" w:rsidRDefault="00B82D0A" w:rsidP="00B82D0A">
      <w:pPr>
        <w:numPr>
          <w:ilvl w:val="0"/>
          <w:numId w:val="9"/>
        </w:numPr>
      </w:pPr>
      <w:r w:rsidRPr="00293EF3">
        <w:t>inne formy wynikające ze specyfiki realizowanego programu</w:t>
      </w:r>
    </w:p>
    <w:p w14:paraId="7FFFFFB2" w14:textId="77777777" w:rsidR="00B82D0A" w:rsidRPr="00293EF3" w:rsidRDefault="00B82D0A" w:rsidP="00B82D0A">
      <w:pPr>
        <w:rPr>
          <w:b/>
          <w:bCs/>
        </w:rPr>
      </w:pPr>
      <w:r>
        <w:rPr>
          <w:b/>
          <w:bCs/>
        </w:rPr>
        <w:t>IV</w:t>
      </w:r>
      <w:r w:rsidRPr="00293EF3">
        <w:rPr>
          <w:b/>
          <w:bCs/>
        </w:rPr>
        <w:t xml:space="preserve">. </w:t>
      </w:r>
      <w:r>
        <w:rPr>
          <w:b/>
          <w:bCs/>
        </w:rPr>
        <w:t>PRACE PISEMNE</w:t>
      </w:r>
    </w:p>
    <w:p w14:paraId="1B015C28" w14:textId="77777777" w:rsidR="00B82D0A" w:rsidRDefault="00B82D0A" w:rsidP="00B82D0A">
      <w:pPr>
        <w:numPr>
          <w:ilvl w:val="0"/>
          <w:numId w:val="3"/>
        </w:numPr>
      </w:pPr>
      <w:r w:rsidRPr="00293EF3">
        <w:t>Sprawdzian obejmuje materiał wskazany przez nauczyciela i może dotyczyć jednego lub kilku działów.</w:t>
      </w:r>
    </w:p>
    <w:p w14:paraId="1E393430" w14:textId="77777777" w:rsidR="00B82D0A" w:rsidRPr="00293EF3" w:rsidRDefault="00B82D0A" w:rsidP="00B82D0A">
      <w:pPr>
        <w:numPr>
          <w:ilvl w:val="0"/>
          <w:numId w:val="3"/>
        </w:numPr>
      </w:pPr>
      <w:r>
        <w:t>Sprawdziany są zapowiedziane z co najmniej tygodniowym wyprzedzeniem</w:t>
      </w:r>
    </w:p>
    <w:p w14:paraId="1393DE1F" w14:textId="77777777" w:rsidR="00B82D0A" w:rsidRDefault="00B82D0A" w:rsidP="00B82D0A">
      <w:pPr>
        <w:numPr>
          <w:ilvl w:val="0"/>
          <w:numId w:val="3"/>
        </w:numPr>
      </w:pPr>
      <w:r w:rsidRPr="00293EF3">
        <w:t xml:space="preserve">Zakres materiału oraz wymagania dotyczące sprawdzianu </w:t>
      </w:r>
      <w:r>
        <w:t>są</w:t>
      </w:r>
      <w:r w:rsidRPr="00293EF3">
        <w:t xml:space="preserve"> określone przed jego przeprowadzeniem.</w:t>
      </w:r>
    </w:p>
    <w:p w14:paraId="2ABD0615" w14:textId="77777777" w:rsidR="00B82D0A" w:rsidRDefault="00B82D0A" w:rsidP="00B82D0A">
      <w:pPr>
        <w:numPr>
          <w:ilvl w:val="0"/>
          <w:numId w:val="3"/>
        </w:numPr>
      </w:pPr>
      <w:r>
        <w:t>Wszystkie prace pisemne (sprawdziany i kartkówki) uczeń ma obowiązek napisać.</w:t>
      </w:r>
    </w:p>
    <w:p w14:paraId="309F1DA9" w14:textId="77777777" w:rsidR="00B82D0A" w:rsidRDefault="00B82D0A" w:rsidP="00B82D0A">
      <w:pPr>
        <w:numPr>
          <w:ilvl w:val="0"/>
          <w:numId w:val="3"/>
        </w:numPr>
      </w:pPr>
      <w:r w:rsidRPr="00293EF3">
        <w:t xml:space="preserve">W przypadku </w:t>
      </w:r>
      <w:r>
        <w:t xml:space="preserve">długiej </w:t>
      </w:r>
      <w:r w:rsidRPr="00293EF3">
        <w:t xml:space="preserve">nieobecności ucznia na sprawdzianie </w:t>
      </w:r>
      <w:r>
        <w:t>lub kartkówce (np. spowodowanej chorobą) u</w:t>
      </w:r>
      <w:r w:rsidRPr="00293EF3">
        <w:t xml:space="preserve">czeń jest zobowiązany do </w:t>
      </w:r>
      <w:r>
        <w:t>napisania</w:t>
      </w:r>
      <w:r w:rsidRPr="00293EF3">
        <w:t xml:space="preserve"> sprawdzianu w terminie </w:t>
      </w:r>
      <w:r>
        <w:t xml:space="preserve">do 2 tygodni od powrotu do szkoły wcześniej </w:t>
      </w:r>
      <w:r w:rsidRPr="00293EF3">
        <w:t>uzgodnionym z nauczycielem</w:t>
      </w:r>
      <w:r>
        <w:t xml:space="preserve">. </w:t>
      </w:r>
    </w:p>
    <w:p w14:paraId="6341A18D" w14:textId="77777777" w:rsidR="00B82D0A" w:rsidRDefault="00B82D0A" w:rsidP="00B82D0A">
      <w:pPr>
        <w:numPr>
          <w:ilvl w:val="0"/>
          <w:numId w:val="3"/>
        </w:numPr>
      </w:pPr>
      <w:r>
        <w:t>W przypadku nieobecności w dniu, w którym odbywa się sprawdzian/ kartkówka, uczeń pisze  na najbliższej lekcji, na której się pojawi według planu.</w:t>
      </w:r>
    </w:p>
    <w:p w14:paraId="67DF9129" w14:textId="77777777" w:rsidR="00B82D0A" w:rsidRDefault="00B82D0A" w:rsidP="00B82D0A">
      <w:pPr>
        <w:numPr>
          <w:ilvl w:val="0"/>
          <w:numId w:val="3"/>
        </w:numPr>
      </w:pPr>
      <w:r>
        <w:t>Uczeń ma prawo do poprawy oceny niedostatecznej i dopuszczającej ze sprawdzianów i kartkówek. Pozostałych ocen nie poprawiamy.</w:t>
      </w:r>
    </w:p>
    <w:p w14:paraId="06D0C42A" w14:textId="77777777" w:rsidR="00B82D0A" w:rsidRDefault="00B82D0A" w:rsidP="00B82D0A">
      <w:pPr>
        <w:numPr>
          <w:ilvl w:val="0"/>
          <w:numId w:val="3"/>
        </w:numPr>
      </w:pPr>
      <w:r>
        <w:t>Za stosowanie niedozwolonych pomocy, np. ściąg lub korzystanie z pomocy kolegów czy telefonu w czasie odpowiedzi lub sprawdzianów uczeń otrzymuje ocenę niedostateczną oraz nie ma możliwości jej poprawy.</w:t>
      </w:r>
    </w:p>
    <w:p w14:paraId="796407D6" w14:textId="26437DB2" w:rsidR="00B82D0A" w:rsidRDefault="00B82D0A" w:rsidP="00B82D0A">
      <w:pPr>
        <w:numPr>
          <w:ilvl w:val="0"/>
          <w:numId w:val="3"/>
        </w:numPr>
      </w:pPr>
      <w:r>
        <w:lastRenderedPageBreak/>
        <w:t xml:space="preserve">Wiadomości i umiejętności ucznia są sprawdzane również w formie kartkówek zapowiedzianych lub niezapowiedzianych. Zakres materiału sprawdzanego podczas niezapowiedzianej kartkówki może obejmować maksymalnie  </w:t>
      </w:r>
      <w:proofErr w:type="spellStart"/>
      <w:r>
        <w:t>ostatni</w:t>
      </w:r>
      <w:r>
        <w:t>Ą</w:t>
      </w:r>
      <w:proofErr w:type="spellEnd"/>
      <w:r>
        <w:t xml:space="preserve"> lekcje.</w:t>
      </w:r>
    </w:p>
    <w:p w14:paraId="0D8D9861" w14:textId="77777777" w:rsidR="00B82D0A" w:rsidRDefault="00B82D0A" w:rsidP="00B82D0A"/>
    <w:p w14:paraId="0C1B69A1" w14:textId="77777777" w:rsidR="00B82D0A" w:rsidRPr="00F14B2F" w:rsidRDefault="00B82D0A" w:rsidP="00B82D0A">
      <w:pPr>
        <w:rPr>
          <w:b/>
          <w:bCs/>
        </w:rPr>
      </w:pPr>
      <w:r w:rsidRPr="00F14B2F">
        <w:rPr>
          <w:b/>
          <w:bCs/>
        </w:rPr>
        <w:t>V. KRYTERIA OCENIANIA PRAC PISEMNYCH  - POZIOM ROZSZERZONY</w:t>
      </w:r>
    </w:p>
    <w:p w14:paraId="12AFF54C" w14:textId="77777777" w:rsidR="00B82D0A" w:rsidRDefault="00B82D0A" w:rsidP="00B82D0A">
      <w:r>
        <w:t>100% - CELUJĄCY</w:t>
      </w:r>
    </w:p>
    <w:p w14:paraId="036213BE" w14:textId="3EE85A6E" w:rsidR="00B82D0A" w:rsidRDefault="00B82D0A" w:rsidP="00B82D0A">
      <w:r>
        <w:t xml:space="preserve">99% - </w:t>
      </w:r>
      <w:r>
        <w:t>90</w:t>
      </w:r>
      <w:r>
        <w:t>% - BARDZO DOBRY</w:t>
      </w:r>
    </w:p>
    <w:p w14:paraId="649C1D2A" w14:textId="7D666777" w:rsidR="00B82D0A" w:rsidRDefault="00B82D0A" w:rsidP="00B82D0A">
      <w:r>
        <w:t>8</w:t>
      </w:r>
      <w:r>
        <w:t>9</w:t>
      </w:r>
      <w:r>
        <w:t>% - 7</w:t>
      </w:r>
      <w:r>
        <w:t>5</w:t>
      </w:r>
      <w:r>
        <w:t>% - DOBRY</w:t>
      </w:r>
    </w:p>
    <w:p w14:paraId="5417B67D" w14:textId="54BFAB38" w:rsidR="00B82D0A" w:rsidRDefault="00B82D0A" w:rsidP="00B82D0A">
      <w:r>
        <w:t>74</w:t>
      </w:r>
      <w:r>
        <w:t>% - 5</w:t>
      </w:r>
      <w:r>
        <w:t>0</w:t>
      </w:r>
      <w:r>
        <w:t>% - DOSTATECZNY</w:t>
      </w:r>
    </w:p>
    <w:p w14:paraId="2CC0B845" w14:textId="089EDB43" w:rsidR="00B82D0A" w:rsidRDefault="00B82D0A" w:rsidP="00B82D0A">
      <w:r>
        <w:t>49</w:t>
      </w:r>
      <w:r>
        <w:t xml:space="preserve">% - </w:t>
      </w:r>
      <w:r>
        <w:t>30</w:t>
      </w:r>
      <w:r>
        <w:t>% - DOPUSZCZAJACY</w:t>
      </w:r>
    </w:p>
    <w:p w14:paraId="786A0741" w14:textId="77777777" w:rsidR="00B82D0A" w:rsidRPr="00293EF3" w:rsidRDefault="00B82D0A" w:rsidP="00B82D0A">
      <w:r>
        <w:t>Poniżej 40% - NIEDOSTATECZNY</w:t>
      </w:r>
    </w:p>
    <w:p w14:paraId="16A540CD" w14:textId="77777777" w:rsidR="00B82D0A" w:rsidRPr="00293EF3" w:rsidRDefault="00B82D0A" w:rsidP="00B82D0A">
      <w:pPr>
        <w:rPr>
          <w:b/>
          <w:bCs/>
        </w:rPr>
      </w:pPr>
      <w:r>
        <w:rPr>
          <w:b/>
          <w:bCs/>
        </w:rPr>
        <w:t>VI</w:t>
      </w:r>
      <w:r w:rsidRPr="00293EF3">
        <w:rPr>
          <w:b/>
          <w:bCs/>
        </w:rPr>
        <w:t>. ODPOWIEDŹ USTNA</w:t>
      </w:r>
    </w:p>
    <w:p w14:paraId="5CB3B96F" w14:textId="77777777" w:rsidR="00B82D0A" w:rsidRPr="00293EF3" w:rsidRDefault="00B82D0A" w:rsidP="00B82D0A">
      <w:pPr>
        <w:numPr>
          <w:ilvl w:val="0"/>
          <w:numId w:val="4"/>
        </w:numPr>
      </w:pPr>
      <w:r w:rsidRPr="00293EF3">
        <w:t>Odpowiedź ustna może obejmować wiadomości i umiejętności z zakresu określonego przez nauczyciela.</w:t>
      </w:r>
    </w:p>
    <w:p w14:paraId="75DDC3AB" w14:textId="77777777" w:rsidR="00B82D0A" w:rsidRPr="00293EF3" w:rsidRDefault="00B82D0A" w:rsidP="00B82D0A">
      <w:pPr>
        <w:numPr>
          <w:ilvl w:val="0"/>
          <w:numId w:val="4"/>
        </w:numPr>
      </w:pPr>
      <w:r w:rsidRPr="00293EF3">
        <w:t>Podczas odpowiedzi ustnej oceniane są w szczególności:</w:t>
      </w:r>
    </w:p>
    <w:p w14:paraId="57A869FC" w14:textId="77777777" w:rsidR="00B82D0A" w:rsidRPr="00293EF3" w:rsidRDefault="00B82D0A" w:rsidP="00B82D0A">
      <w:pPr>
        <w:numPr>
          <w:ilvl w:val="1"/>
          <w:numId w:val="4"/>
        </w:numPr>
      </w:pPr>
      <w:r w:rsidRPr="00293EF3">
        <w:t>znajomość faktów i pojęć,</w:t>
      </w:r>
    </w:p>
    <w:p w14:paraId="72F6D3EB" w14:textId="77777777" w:rsidR="00B82D0A" w:rsidRPr="00293EF3" w:rsidRDefault="00B82D0A" w:rsidP="00B82D0A">
      <w:pPr>
        <w:numPr>
          <w:ilvl w:val="1"/>
          <w:numId w:val="4"/>
        </w:numPr>
      </w:pPr>
      <w:r w:rsidRPr="00293EF3">
        <w:t>rozumienie procesów biologicznych,</w:t>
      </w:r>
    </w:p>
    <w:p w14:paraId="022CC361" w14:textId="77777777" w:rsidR="00B82D0A" w:rsidRPr="00293EF3" w:rsidRDefault="00B82D0A" w:rsidP="00B82D0A">
      <w:pPr>
        <w:numPr>
          <w:ilvl w:val="1"/>
          <w:numId w:val="4"/>
        </w:numPr>
      </w:pPr>
      <w:r w:rsidRPr="00293EF3">
        <w:t>umiejętność wyjaśniania,</w:t>
      </w:r>
    </w:p>
    <w:p w14:paraId="0A500E06" w14:textId="77777777" w:rsidR="00B82D0A" w:rsidRPr="00293EF3" w:rsidRDefault="00B82D0A" w:rsidP="00B82D0A">
      <w:pPr>
        <w:numPr>
          <w:ilvl w:val="1"/>
          <w:numId w:val="4"/>
        </w:numPr>
      </w:pPr>
      <w:r w:rsidRPr="00293EF3">
        <w:t>logiczne wnioskowanie,</w:t>
      </w:r>
    </w:p>
    <w:p w14:paraId="3C36AEFC" w14:textId="77777777" w:rsidR="00B82D0A" w:rsidRPr="00293EF3" w:rsidRDefault="00B82D0A" w:rsidP="00B82D0A">
      <w:pPr>
        <w:numPr>
          <w:ilvl w:val="1"/>
          <w:numId w:val="4"/>
        </w:numPr>
      </w:pPr>
      <w:r w:rsidRPr="00293EF3">
        <w:t>poprawność terminologiczna,</w:t>
      </w:r>
    </w:p>
    <w:p w14:paraId="18E3C9DD" w14:textId="77777777" w:rsidR="00B82D0A" w:rsidRPr="00293EF3" w:rsidRDefault="00B82D0A" w:rsidP="00B82D0A">
      <w:pPr>
        <w:numPr>
          <w:ilvl w:val="1"/>
          <w:numId w:val="4"/>
        </w:numPr>
      </w:pPr>
      <w:r w:rsidRPr="00293EF3">
        <w:t>samodzielność wypowiedzi.</w:t>
      </w:r>
    </w:p>
    <w:p w14:paraId="75C3E30C" w14:textId="77777777" w:rsidR="00B82D0A" w:rsidRPr="00293EF3" w:rsidRDefault="00B82D0A" w:rsidP="00B82D0A">
      <w:pPr>
        <w:numPr>
          <w:ilvl w:val="0"/>
          <w:numId w:val="4"/>
        </w:numPr>
      </w:pPr>
      <w:r w:rsidRPr="00293EF3">
        <w:t>Odpowiedź ustna może mieć charakter problemowy, np. polegać na interpretacji doświadczenia, wykresu, schematu lub sytuacji biologicznej.</w:t>
      </w:r>
    </w:p>
    <w:p w14:paraId="76EA334D" w14:textId="77777777" w:rsidR="00B82D0A" w:rsidRPr="00293EF3" w:rsidRDefault="00B82D0A" w:rsidP="00B82D0A">
      <w:pPr>
        <w:rPr>
          <w:b/>
          <w:bCs/>
        </w:rPr>
      </w:pPr>
      <w:r>
        <w:rPr>
          <w:b/>
          <w:bCs/>
        </w:rPr>
        <w:t>VII</w:t>
      </w:r>
      <w:r w:rsidRPr="00293EF3">
        <w:rPr>
          <w:b/>
          <w:bCs/>
        </w:rPr>
        <w:t>. PRACA NA LEKCJI I AKTYWNOŚĆ</w:t>
      </w:r>
    </w:p>
    <w:p w14:paraId="11BEF933" w14:textId="77777777" w:rsidR="00B82D0A" w:rsidRPr="00293EF3" w:rsidRDefault="00B82D0A" w:rsidP="00B82D0A">
      <w:pPr>
        <w:numPr>
          <w:ilvl w:val="0"/>
          <w:numId w:val="5"/>
        </w:numPr>
      </w:pPr>
      <w:r w:rsidRPr="00293EF3">
        <w:t>Ocenie może podlegać aktywność ucznia podczas zajęć.</w:t>
      </w:r>
    </w:p>
    <w:p w14:paraId="666AE67A" w14:textId="77777777" w:rsidR="00B82D0A" w:rsidRPr="00293EF3" w:rsidRDefault="00B82D0A" w:rsidP="00B82D0A">
      <w:pPr>
        <w:numPr>
          <w:ilvl w:val="0"/>
          <w:numId w:val="5"/>
        </w:numPr>
      </w:pPr>
      <w:r w:rsidRPr="00293EF3">
        <w:t>Aktywność obejmuje w szczególności:</w:t>
      </w:r>
    </w:p>
    <w:p w14:paraId="2E18C511" w14:textId="77777777" w:rsidR="00B82D0A" w:rsidRPr="00293EF3" w:rsidRDefault="00B82D0A" w:rsidP="00B82D0A">
      <w:r w:rsidRPr="00293EF3">
        <w:t>udział w dyskusji,</w:t>
      </w:r>
      <w:r>
        <w:t xml:space="preserve"> </w:t>
      </w:r>
      <w:r w:rsidRPr="00293EF3">
        <w:t>udzielanie odpowiedzi,</w:t>
      </w:r>
      <w:r>
        <w:t xml:space="preserve"> </w:t>
      </w:r>
      <w:r w:rsidRPr="00293EF3">
        <w:t>wykonywanie zadań,</w:t>
      </w:r>
      <w:r>
        <w:t xml:space="preserve"> </w:t>
      </w:r>
      <w:r w:rsidRPr="00293EF3">
        <w:t>analizowanie materiałów,</w:t>
      </w:r>
      <w:r>
        <w:t xml:space="preserve"> </w:t>
      </w:r>
      <w:r w:rsidRPr="00293EF3">
        <w:t>formułowanie pytań,</w:t>
      </w:r>
      <w:r>
        <w:t xml:space="preserve"> </w:t>
      </w:r>
      <w:r w:rsidRPr="00293EF3">
        <w:t>wyciąganie wniosków,</w:t>
      </w:r>
      <w:r>
        <w:t xml:space="preserve"> </w:t>
      </w:r>
      <w:r w:rsidRPr="00293EF3">
        <w:t>współpracę w grupie,</w:t>
      </w:r>
      <w:r>
        <w:t xml:space="preserve"> </w:t>
      </w:r>
      <w:r w:rsidRPr="00293EF3">
        <w:t>samodzielne rozwiązywanie problemów.</w:t>
      </w:r>
    </w:p>
    <w:p w14:paraId="074CE27D" w14:textId="77777777" w:rsidR="00B82D0A" w:rsidRDefault="00B82D0A" w:rsidP="00B82D0A">
      <w:pPr>
        <w:numPr>
          <w:ilvl w:val="0"/>
          <w:numId w:val="5"/>
        </w:numPr>
      </w:pPr>
      <w:r w:rsidRPr="00293EF3">
        <w:t>Aktywność nie jest utożsamiana wyłącznie z częstotliwością zgłaszania się do odpowiedzi.</w:t>
      </w:r>
    </w:p>
    <w:p w14:paraId="2B998990" w14:textId="457B0D5D" w:rsidR="00B82D0A" w:rsidRPr="00293EF3" w:rsidRDefault="00B82D0A" w:rsidP="00B82D0A">
      <w:pPr>
        <w:numPr>
          <w:ilvl w:val="0"/>
          <w:numId w:val="5"/>
        </w:numPr>
      </w:pPr>
      <w:r>
        <w:t>Przy ocenianiu aktywności nauczyciel może pomocniczo stosować plusy (</w:t>
      </w:r>
      <w:r>
        <w:t>5</w:t>
      </w:r>
      <w:r>
        <w:t xml:space="preserve"> plusów ocena bardzo dobra). </w:t>
      </w:r>
    </w:p>
    <w:p w14:paraId="3C3F1CF9" w14:textId="77777777" w:rsidR="00B82D0A" w:rsidRPr="00293EF3" w:rsidRDefault="00B82D0A" w:rsidP="00B82D0A">
      <w:pPr>
        <w:numPr>
          <w:ilvl w:val="0"/>
          <w:numId w:val="5"/>
        </w:numPr>
      </w:pPr>
      <w:r w:rsidRPr="00293EF3">
        <w:t>Aktywność może być uwzględniana przy ustalaniu oceny klasyfikacyjnej, jednak nie zastępuje oceny poziomu opanowania wymagań edukacyjnych.</w:t>
      </w:r>
    </w:p>
    <w:p w14:paraId="5C47571E" w14:textId="77777777" w:rsidR="00B82D0A" w:rsidRPr="00293EF3" w:rsidRDefault="00B82D0A" w:rsidP="00B82D0A">
      <w:pPr>
        <w:rPr>
          <w:b/>
          <w:bCs/>
        </w:rPr>
      </w:pPr>
      <w:r>
        <w:rPr>
          <w:b/>
          <w:bCs/>
        </w:rPr>
        <w:lastRenderedPageBreak/>
        <w:t>VII</w:t>
      </w:r>
      <w:r w:rsidRPr="00293EF3">
        <w:rPr>
          <w:b/>
          <w:bCs/>
        </w:rPr>
        <w:t>I. NIEPRZYGOTOWANIE DO LEKCJI</w:t>
      </w:r>
    </w:p>
    <w:p w14:paraId="37E611DC" w14:textId="77777777" w:rsidR="00B82D0A" w:rsidRPr="00293EF3" w:rsidRDefault="00B82D0A" w:rsidP="00B82D0A">
      <w:pPr>
        <w:numPr>
          <w:ilvl w:val="0"/>
          <w:numId w:val="6"/>
        </w:numPr>
      </w:pPr>
      <w:r w:rsidRPr="00293EF3">
        <w:t>Uczeń</w:t>
      </w:r>
      <w:r>
        <w:t>, który z ważnych przyczyn (np. dłuższa nieobecność, trudna sytuacja rodzinna itp.) jest nieprzygotowany do lekcji ma obowiązek poinformować nauczyciela przed lekcją lub na początku lekcji oraz ustalić z nauczycielem czas potrzebny na uzupełnienie zaległości.</w:t>
      </w:r>
    </w:p>
    <w:p w14:paraId="1047F759" w14:textId="77777777" w:rsidR="00B82D0A" w:rsidRPr="00293EF3" w:rsidRDefault="00B82D0A" w:rsidP="00B82D0A">
      <w:pPr>
        <w:numPr>
          <w:ilvl w:val="0"/>
          <w:numId w:val="6"/>
        </w:numPr>
      </w:pPr>
      <w:r w:rsidRPr="00293EF3">
        <w:t>Zgłoszenie nieprzygotowania nie zwalnia ucznia z obowiązku uzupełnienia zaległości</w:t>
      </w:r>
      <w:r>
        <w:t xml:space="preserve"> oraz z pracy na lekcji.</w:t>
      </w:r>
    </w:p>
    <w:p w14:paraId="33E8BD51" w14:textId="77777777" w:rsidR="00B82D0A" w:rsidRPr="00293EF3" w:rsidRDefault="00B82D0A" w:rsidP="00B82D0A">
      <w:pPr>
        <w:numPr>
          <w:ilvl w:val="0"/>
          <w:numId w:val="6"/>
        </w:numPr>
      </w:pPr>
      <w:r w:rsidRPr="00293EF3">
        <w:t>Nieprzygotowanie może obejmować w szczególności:</w:t>
      </w:r>
    </w:p>
    <w:p w14:paraId="02B397CF" w14:textId="77777777" w:rsidR="00B82D0A" w:rsidRPr="00293EF3" w:rsidRDefault="00B82D0A" w:rsidP="00B82D0A">
      <w:pPr>
        <w:numPr>
          <w:ilvl w:val="1"/>
          <w:numId w:val="6"/>
        </w:numPr>
      </w:pPr>
      <w:r w:rsidRPr="00293EF3">
        <w:t>brak przygotowania do odpowiedzi,</w:t>
      </w:r>
    </w:p>
    <w:p w14:paraId="5448775E" w14:textId="77777777" w:rsidR="00B82D0A" w:rsidRPr="00293EF3" w:rsidRDefault="00B82D0A" w:rsidP="00B82D0A">
      <w:pPr>
        <w:numPr>
          <w:ilvl w:val="1"/>
          <w:numId w:val="6"/>
        </w:numPr>
      </w:pPr>
      <w:r w:rsidRPr="00293EF3">
        <w:t>brak niezbędnych materiałów.</w:t>
      </w:r>
    </w:p>
    <w:p w14:paraId="7B183ACB" w14:textId="77777777" w:rsidR="00B82D0A" w:rsidRPr="00293EF3" w:rsidRDefault="00B82D0A" w:rsidP="00B82D0A">
      <w:pPr>
        <w:numPr>
          <w:ilvl w:val="0"/>
          <w:numId w:val="6"/>
        </w:numPr>
      </w:pPr>
      <w:r w:rsidRPr="00293EF3">
        <w:t>Nieprzygotowanie nie obejmuje zapowiedzianych sprawdzianów i innych prac kontrolnych, chyba że odrębne przepisy lub nauczyciel postanowią inaczej.</w:t>
      </w:r>
    </w:p>
    <w:p w14:paraId="6B94824B" w14:textId="77777777" w:rsidR="00B82D0A" w:rsidRPr="00293EF3" w:rsidRDefault="00B82D0A" w:rsidP="00B82D0A">
      <w:pPr>
        <w:numPr>
          <w:ilvl w:val="0"/>
          <w:numId w:val="6"/>
        </w:numPr>
      </w:pPr>
      <w:r>
        <w:t>Uczeń w każdym semestrze może zgłosić jednorazowe nieprzygotowanie.</w:t>
      </w:r>
    </w:p>
    <w:p w14:paraId="3B575D86" w14:textId="77777777" w:rsidR="00B82D0A" w:rsidRPr="00293EF3" w:rsidRDefault="00B82D0A" w:rsidP="00B82D0A">
      <w:pPr>
        <w:rPr>
          <w:b/>
          <w:bCs/>
        </w:rPr>
      </w:pPr>
      <w:r>
        <w:rPr>
          <w:b/>
          <w:bCs/>
        </w:rPr>
        <w:t>IX</w:t>
      </w:r>
      <w:r w:rsidRPr="00293EF3">
        <w:rPr>
          <w:b/>
          <w:bCs/>
        </w:rPr>
        <w:t>. DOŚWIADCZENIA I PRACE LABORATORYJNE</w:t>
      </w:r>
    </w:p>
    <w:p w14:paraId="21ABB546" w14:textId="77777777" w:rsidR="00B82D0A" w:rsidRPr="00293EF3" w:rsidRDefault="00B82D0A" w:rsidP="00B82D0A">
      <w:pPr>
        <w:numPr>
          <w:ilvl w:val="0"/>
          <w:numId w:val="7"/>
        </w:numPr>
      </w:pPr>
      <w:r w:rsidRPr="00293EF3">
        <w:t>Doświadczenia biologiczne stanowią istotny element nauczania biologii.</w:t>
      </w:r>
    </w:p>
    <w:p w14:paraId="5355FEDE" w14:textId="77777777" w:rsidR="00B82D0A" w:rsidRPr="00293EF3" w:rsidRDefault="00B82D0A" w:rsidP="00B82D0A">
      <w:pPr>
        <w:numPr>
          <w:ilvl w:val="0"/>
          <w:numId w:val="7"/>
        </w:numPr>
      </w:pPr>
      <w:r w:rsidRPr="00293EF3">
        <w:t>Podczas prac laboratoryjnych i doświadczeń ocenie mogą podlegać:</w:t>
      </w:r>
    </w:p>
    <w:p w14:paraId="251F6C95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przygotowanie do wykonania doświadczenia;</w:t>
      </w:r>
    </w:p>
    <w:p w14:paraId="4195531D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znajomość celu doświadczenia;</w:t>
      </w:r>
    </w:p>
    <w:p w14:paraId="18A26836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sformułowanie problemu badawczego;</w:t>
      </w:r>
    </w:p>
    <w:p w14:paraId="2984AFF1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sformułowanie hipotezy;</w:t>
      </w:r>
    </w:p>
    <w:p w14:paraId="625E7F99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wskazanie próby badawczej i kontrolnej, jeżeli jest wymagana;</w:t>
      </w:r>
    </w:p>
    <w:p w14:paraId="5E52029F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prawidłowy dobór materiałów i sprzętu;</w:t>
      </w:r>
    </w:p>
    <w:p w14:paraId="0B3B7923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przestrzeganie zasad bezpieczeństwa;</w:t>
      </w:r>
    </w:p>
    <w:p w14:paraId="03A2F25C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prawidłowe wykonanie czynności laboratoryjnych;</w:t>
      </w:r>
    </w:p>
    <w:p w14:paraId="1D386135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prowadzenie obserwacji;</w:t>
      </w:r>
    </w:p>
    <w:p w14:paraId="16F5E10F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dokumentowanie wyników;</w:t>
      </w:r>
    </w:p>
    <w:p w14:paraId="71C7B5C4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analiza wyników;</w:t>
      </w:r>
    </w:p>
    <w:p w14:paraId="15951EAF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formułowanie wniosków;</w:t>
      </w:r>
    </w:p>
    <w:p w14:paraId="14C6EA6E" w14:textId="77777777" w:rsidR="00B82D0A" w:rsidRPr="00293EF3" w:rsidRDefault="00B82D0A" w:rsidP="00B82D0A">
      <w:pPr>
        <w:numPr>
          <w:ilvl w:val="1"/>
          <w:numId w:val="7"/>
        </w:numPr>
      </w:pPr>
      <w:r w:rsidRPr="00293EF3">
        <w:t>umiejętność oceny poprawności przeprowadzonego doświadczenia.</w:t>
      </w:r>
    </w:p>
    <w:p w14:paraId="2E1C430C" w14:textId="77777777" w:rsidR="00B82D0A" w:rsidRPr="00293EF3" w:rsidRDefault="00B82D0A" w:rsidP="00B82D0A">
      <w:pPr>
        <w:numPr>
          <w:ilvl w:val="0"/>
          <w:numId w:val="7"/>
        </w:numPr>
      </w:pPr>
      <w:r w:rsidRPr="00293EF3">
        <w:t>W przypadku pracy grupowej nauczyciel może oceniać zarówno efekt zespołowy, jak i indywidualny wkład ucznia.</w:t>
      </w:r>
    </w:p>
    <w:p w14:paraId="0D44E8F9" w14:textId="77777777" w:rsidR="00B82D0A" w:rsidRPr="00293EF3" w:rsidRDefault="00B82D0A" w:rsidP="00B82D0A">
      <w:pPr>
        <w:numPr>
          <w:ilvl w:val="0"/>
          <w:numId w:val="7"/>
        </w:numPr>
      </w:pPr>
      <w:r w:rsidRPr="00293EF3">
        <w:t>Uczeń jest zobowiązany do przestrzegania zasad bezpieczeństwa oraz instrukcji nauczyciela podczas wykonywania doświadczeń.</w:t>
      </w:r>
    </w:p>
    <w:p w14:paraId="27AA421E" w14:textId="77777777" w:rsidR="00B82D0A" w:rsidRPr="00293EF3" w:rsidRDefault="00B82D0A" w:rsidP="00B82D0A">
      <w:pPr>
        <w:numPr>
          <w:ilvl w:val="0"/>
          <w:numId w:val="7"/>
        </w:numPr>
      </w:pPr>
      <w:r w:rsidRPr="00293EF3">
        <w:t>Nieprzestrzeganie zasad bezpieczeństwa może skutkować przerwaniem wykonywania doświadczenia przez ucznia.</w:t>
      </w:r>
    </w:p>
    <w:p w14:paraId="70B429BB" w14:textId="77777777" w:rsidR="00B82D0A" w:rsidRPr="00293EF3" w:rsidRDefault="00B82D0A" w:rsidP="00B82D0A"/>
    <w:p w14:paraId="4AB1E358" w14:textId="77777777" w:rsidR="00B82D0A" w:rsidRDefault="00B82D0A" w:rsidP="00B82D0A"/>
    <w:p w14:paraId="227A2BAB" w14:textId="77777777" w:rsidR="00986F7F" w:rsidRDefault="00986F7F"/>
    <w:sectPr w:rsidR="00986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71DB2"/>
    <w:multiLevelType w:val="multilevel"/>
    <w:tmpl w:val="F7E24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06980"/>
    <w:multiLevelType w:val="multilevel"/>
    <w:tmpl w:val="215AD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3E652A"/>
    <w:multiLevelType w:val="multilevel"/>
    <w:tmpl w:val="94446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4A3F44"/>
    <w:multiLevelType w:val="multilevel"/>
    <w:tmpl w:val="BE78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9C356B"/>
    <w:multiLevelType w:val="hybridMultilevel"/>
    <w:tmpl w:val="331ADB36"/>
    <w:lvl w:ilvl="0" w:tplc="2B0027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CF45E1"/>
    <w:multiLevelType w:val="multilevel"/>
    <w:tmpl w:val="16F62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F932B5"/>
    <w:multiLevelType w:val="multilevel"/>
    <w:tmpl w:val="1C1A5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033904"/>
    <w:multiLevelType w:val="multilevel"/>
    <w:tmpl w:val="332A3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207EAC"/>
    <w:multiLevelType w:val="multilevel"/>
    <w:tmpl w:val="D38E9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719395">
    <w:abstractNumId w:val="7"/>
  </w:num>
  <w:num w:numId="2" w16cid:durableId="25837911">
    <w:abstractNumId w:val="3"/>
  </w:num>
  <w:num w:numId="3" w16cid:durableId="34547469">
    <w:abstractNumId w:val="5"/>
  </w:num>
  <w:num w:numId="4" w16cid:durableId="1150830503">
    <w:abstractNumId w:val="1"/>
  </w:num>
  <w:num w:numId="5" w16cid:durableId="969671989">
    <w:abstractNumId w:val="0"/>
  </w:num>
  <w:num w:numId="6" w16cid:durableId="826046796">
    <w:abstractNumId w:val="8"/>
  </w:num>
  <w:num w:numId="7" w16cid:durableId="220140089">
    <w:abstractNumId w:val="2"/>
  </w:num>
  <w:num w:numId="8" w16cid:durableId="311327202">
    <w:abstractNumId w:val="6"/>
  </w:num>
  <w:num w:numId="9" w16cid:durableId="997269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D0A"/>
    <w:rsid w:val="003636C9"/>
    <w:rsid w:val="005668D1"/>
    <w:rsid w:val="009557C4"/>
    <w:rsid w:val="00986F7F"/>
    <w:rsid w:val="00B82D0A"/>
    <w:rsid w:val="00BE19C0"/>
    <w:rsid w:val="00C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354A"/>
  <w15:chartTrackingRefBased/>
  <w15:docId w15:val="{E672EA01-63E2-4619-A9D8-E3816BAE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D0A"/>
  </w:style>
  <w:style w:type="paragraph" w:styleId="Nagwek1">
    <w:name w:val="heading 1"/>
    <w:basedOn w:val="Normalny"/>
    <w:next w:val="Normalny"/>
    <w:link w:val="Nagwek1Znak"/>
    <w:uiPriority w:val="9"/>
    <w:qFormat/>
    <w:rsid w:val="00B82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2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2D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2D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2D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2D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2D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2D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2D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2D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2D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2D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2D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2D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2D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2D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2D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2D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2D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2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2D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2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2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2D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2D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2D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2D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2D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2D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919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Krawczyk</dc:creator>
  <cp:keywords/>
  <dc:description/>
  <cp:lastModifiedBy>Aneta Krawczyk</cp:lastModifiedBy>
  <cp:revision>2</cp:revision>
  <dcterms:created xsi:type="dcterms:W3CDTF">2026-09-27T10:26:00Z</dcterms:created>
  <dcterms:modified xsi:type="dcterms:W3CDTF">2026-09-27T10:34:00Z</dcterms:modified>
</cp:coreProperties>
</file>